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E0D5" w14:textId="77777777" w:rsidR="006D5895" w:rsidRDefault="006D5895" w:rsidP="006D5895">
      <w:pPr>
        <w:jc w:val="both"/>
      </w:pPr>
      <w:r>
        <w:t>Дитина, яка внаслідок воєнних дій чи збройного конфлікту отримала поранення, контузію, каліцтво, зазнала фізичного, сексуального, психологічного насильства, була викрадена або незаконно вивезена за межі України, залучалася до участі у військових формуваннях або незаконно утримувалася, у тому числі в полоні</w:t>
      </w:r>
    </w:p>
    <w:p w14:paraId="7ADC291C" w14:textId="77777777" w:rsidR="006D5895" w:rsidRDefault="006D5895" w:rsidP="006D5895">
      <w:pPr>
        <w:jc w:val="both"/>
      </w:pPr>
      <w:r>
        <w:t xml:space="preserve">Право на отримання статусу має дитина, а також особа, яка на час воєнних дій, збройних конфліктів, збройної агресії Російської Федерації не досягла 18 років (повноліття), </w:t>
      </w:r>
    </w:p>
    <w:p w14:paraId="6B22204A" w14:textId="77777777" w:rsidR="006D5895" w:rsidRDefault="006D5895" w:rsidP="006D5895">
      <w:pPr>
        <w:jc w:val="both"/>
      </w:pPr>
      <w:r>
        <w:t>і в результаті:</w:t>
      </w:r>
    </w:p>
    <w:p w14:paraId="173DA04F" w14:textId="77777777" w:rsidR="006D5895" w:rsidRDefault="006D5895" w:rsidP="006D5895">
      <w:pPr>
        <w:jc w:val="both"/>
      </w:pPr>
      <w:r>
        <w:t>отримали поранення, контузію, каліцтво;</w:t>
      </w:r>
    </w:p>
    <w:p w14:paraId="323BC00E" w14:textId="77777777" w:rsidR="006D5895" w:rsidRDefault="006D5895" w:rsidP="006D5895">
      <w:pPr>
        <w:jc w:val="both"/>
      </w:pPr>
    </w:p>
    <w:p w14:paraId="3943AC42" w14:textId="77777777" w:rsidR="006D5895" w:rsidRDefault="006D5895" w:rsidP="006D5895">
      <w:pPr>
        <w:jc w:val="both"/>
      </w:pPr>
      <w:r>
        <w:t>зазнали фізичного, сексуального насильства;</w:t>
      </w:r>
    </w:p>
    <w:p w14:paraId="74342B47" w14:textId="77777777" w:rsidR="006D5895" w:rsidRDefault="006D5895" w:rsidP="006D5895">
      <w:pPr>
        <w:jc w:val="both"/>
      </w:pPr>
    </w:p>
    <w:p w14:paraId="106D31B1" w14:textId="77777777" w:rsidR="006D5895" w:rsidRDefault="006D5895" w:rsidP="006D5895">
      <w:pPr>
        <w:jc w:val="both"/>
      </w:pPr>
      <w:r>
        <w:t>були викрадені або незаконно вивезені за межі України;</w:t>
      </w:r>
    </w:p>
    <w:p w14:paraId="4818002F" w14:textId="77777777" w:rsidR="006D5895" w:rsidRDefault="006D5895" w:rsidP="006D5895">
      <w:pPr>
        <w:jc w:val="both"/>
      </w:pPr>
    </w:p>
    <w:p w14:paraId="5BCBDD58" w14:textId="77777777" w:rsidR="006D5895" w:rsidRDefault="006D5895" w:rsidP="006D5895">
      <w:pPr>
        <w:jc w:val="both"/>
      </w:pPr>
      <w:r>
        <w:t>залучалися до участі у діях воєнізованих чи збройних формувань;</w:t>
      </w:r>
    </w:p>
    <w:p w14:paraId="36F763BE" w14:textId="77777777" w:rsidR="006D5895" w:rsidRDefault="006D5895" w:rsidP="006D5895">
      <w:pPr>
        <w:jc w:val="both"/>
      </w:pPr>
    </w:p>
    <w:p w14:paraId="4BBA43A5" w14:textId="77777777" w:rsidR="006D5895" w:rsidRDefault="006D5895" w:rsidP="006D5895">
      <w:pPr>
        <w:jc w:val="both"/>
      </w:pPr>
      <w:r>
        <w:t>незаконно утримувалися, у тому числі в полоні;</w:t>
      </w:r>
    </w:p>
    <w:p w14:paraId="43C1DFB1" w14:textId="77777777" w:rsidR="006D5895" w:rsidRDefault="006D5895" w:rsidP="006D5895">
      <w:pPr>
        <w:jc w:val="both"/>
      </w:pPr>
    </w:p>
    <w:p w14:paraId="7FAF5F77" w14:textId="77777777" w:rsidR="006D5895" w:rsidRDefault="006D5895" w:rsidP="006D5895">
      <w:pPr>
        <w:jc w:val="both"/>
      </w:pPr>
      <w:r>
        <w:t>зазнали психологічного насильства.</w:t>
      </w:r>
    </w:p>
    <w:p w14:paraId="05EE5417" w14:textId="77777777" w:rsidR="006D5895" w:rsidRDefault="006D5895" w:rsidP="006D5895">
      <w:pPr>
        <w:jc w:val="both"/>
      </w:pPr>
      <w:r>
        <w:t xml:space="preserve">Наслідками воєнних дій і збройних конфліктів для дитини можуть бути одна, кілька або всі  вищезазначені обставини. </w:t>
      </w:r>
    </w:p>
    <w:p w14:paraId="231CB393" w14:textId="77777777" w:rsidR="006D5895" w:rsidRDefault="006D5895" w:rsidP="006D5895">
      <w:pPr>
        <w:jc w:val="both"/>
      </w:pPr>
    </w:p>
    <w:p w14:paraId="1F21D13E" w14:textId="77777777" w:rsidR="006D5895" w:rsidRDefault="006D5895" w:rsidP="006D5895">
      <w:pPr>
        <w:jc w:val="both"/>
      </w:pPr>
      <w:r>
        <w:t>Важливо! Під час надання дитині статусу заявником визначається обставина, яка мала найбільший негативний вплив на стан здоров’я та розвиток дитини.</w:t>
      </w:r>
    </w:p>
    <w:p w14:paraId="6F64EBE5" w14:textId="77777777" w:rsidR="006D5895" w:rsidRDefault="006D5895" w:rsidP="006D5895">
      <w:pPr>
        <w:jc w:val="both"/>
      </w:pPr>
      <w:r>
        <w:t>Хто може звернутись із заявою:</w:t>
      </w:r>
    </w:p>
    <w:p w14:paraId="0DBAAF20" w14:textId="77777777" w:rsidR="006D5895" w:rsidRDefault="006D5895" w:rsidP="006D5895">
      <w:pPr>
        <w:jc w:val="both"/>
      </w:pPr>
      <w:r>
        <w:t xml:space="preserve">законний представник дитини (батько, мати) або у разі, коли дитина переміщується без супроводження батьків або осіб, які їх замінюють, її родичі (баба, дід, прабаба, прадід, тітка, дядько, повнолітні брат або сестра), вітчим, мачуха, представник органу опіки та піклування.  </w:t>
      </w:r>
    </w:p>
    <w:p w14:paraId="4DDD06B6" w14:textId="77777777" w:rsidR="006D5895" w:rsidRDefault="006D5895" w:rsidP="006D5895">
      <w:pPr>
        <w:jc w:val="both"/>
      </w:pPr>
    </w:p>
    <w:p w14:paraId="40843080" w14:textId="385C15E8" w:rsidR="00051EAA" w:rsidRDefault="006D5895" w:rsidP="006D5895">
      <w:pPr>
        <w:jc w:val="both"/>
      </w:pPr>
      <w:r>
        <w:t>дитина, якій виповнилося 14 років.</w:t>
      </w:r>
    </w:p>
    <w:p w14:paraId="74D8ABD6" w14:textId="77777777" w:rsidR="006D5895" w:rsidRDefault="006D5895" w:rsidP="006D5895">
      <w:pPr>
        <w:jc w:val="both"/>
      </w:pPr>
    </w:p>
    <w:p w14:paraId="2777B29E" w14:textId="77777777" w:rsidR="006D5895" w:rsidRDefault="006D5895" w:rsidP="006D5895">
      <w:pPr>
        <w:jc w:val="both"/>
      </w:pPr>
      <w:r>
        <w:t>Перелік необхідних документів:</w:t>
      </w:r>
    </w:p>
    <w:p w14:paraId="360C2699" w14:textId="77777777" w:rsidR="006D5895" w:rsidRDefault="006D5895" w:rsidP="006D5895">
      <w:pPr>
        <w:jc w:val="both"/>
      </w:pPr>
      <w:r>
        <w:t>Документ, що посвідчує особу заявника;</w:t>
      </w:r>
    </w:p>
    <w:p w14:paraId="0B319533" w14:textId="77777777" w:rsidR="006D5895" w:rsidRDefault="006D5895" w:rsidP="006D5895">
      <w:pPr>
        <w:jc w:val="both"/>
      </w:pPr>
      <w:r>
        <w:t>Свідоцтво про народження дитини або іншого документа, що посвідчує особу дитини;</w:t>
      </w:r>
    </w:p>
    <w:p w14:paraId="0835824C" w14:textId="77777777" w:rsidR="006D5895" w:rsidRDefault="006D5895" w:rsidP="006D5895">
      <w:pPr>
        <w:jc w:val="both"/>
      </w:pPr>
      <w:r>
        <w:t>Документ, що підтверджує повноваження законного представника дитини;</w:t>
      </w:r>
    </w:p>
    <w:p w14:paraId="07D45D01" w14:textId="77777777" w:rsidR="006D5895" w:rsidRDefault="006D5895" w:rsidP="006D5895">
      <w:pPr>
        <w:jc w:val="both"/>
      </w:pPr>
      <w:r>
        <w:t>Довідка про взяття дитини на облік як внутрішньо переміщеної особи або документ, що підтверджує проживання/перебування дитини в населеному пункті, на території якого здійснювалася антитерористична операція і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областях;</w:t>
      </w:r>
    </w:p>
    <w:p w14:paraId="79009619" w14:textId="77777777" w:rsidR="006D5895" w:rsidRDefault="006D5895" w:rsidP="006D5895">
      <w:pPr>
        <w:jc w:val="both"/>
      </w:pPr>
      <w:r>
        <w:t>Висновок експерта за результатами судової експертизи (за наявності);</w:t>
      </w:r>
    </w:p>
    <w:p w14:paraId="268B39C4" w14:textId="77777777" w:rsidR="006D5895" w:rsidRDefault="006D5895" w:rsidP="006D5895">
      <w:pPr>
        <w:jc w:val="both"/>
      </w:pPr>
      <w:r>
        <w:t xml:space="preserve">Висновок оцінки потреб сім’ї (особи) у соціальних послугах, </w:t>
      </w:r>
      <w:r>
        <w:lastRenderedPageBreak/>
        <w:t xml:space="preserve">підготовлений центром соціальних служб для сім’ї, дітей та молоді за формою, затвердженою </w:t>
      </w:r>
      <w:proofErr w:type="spellStart"/>
      <w:r>
        <w:t>Мінсоцполітики</w:t>
      </w:r>
      <w:proofErr w:type="spellEnd"/>
      <w:r>
        <w:t>. (за наявності);</w:t>
      </w:r>
    </w:p>
    <w:p w14:paraId="4633D145" w14:textId="77777777" w:rsidR="006D5895" w:rsidRDefault="006D5895" w:rsidP="006D5895">
      <w:pPr>
        <w:jc w:val="both"/>
      </w:pPr>
      <w:r>
        <w:t>Витяг з Єдиного реєстру досудових розслідувань про відкриття кримінального провадження (</w:t>
      </w:r>
      <w:proofErr w:type="spellStart"/>
      <w:r>
        <w:t>назалежно</w:t>
      </w:r>
      <w:proofErr w:type="spellEnd"/>
      <w:r>
        <w:t xml:space="preserve"> від результатів досудового розслідування) за заявою про вчинення злочину щодо дитини в зоні воєнних дій та збройних конфліктів  (за наявності);</w:t>
      </w:r>
    </w:p>
    <w:p w14:paraId="4CF01F54" w14:textId="77777777" w:rsidR="006D5895" w:rsidRDefault="006D5895" w:rsidP="006D5895">
      <w:pPr>
        <w:jc w:val="both"/>
      </w:pPr>
      <w:r>
        <w:t>В залежності від обставин справи, можуть вимагатись додаткові документи.</w:t>
      </w:r>
    </w:p>
    <w:p w14:paraId="32EEBC7F" w14:textId="77777777" w:rsidR="006D5895" w:rsidRDefault="006D5895" w:rsidP="006D5895">
      <w:pPr>
        <w:jc w:val="both"/>
      </w:pPr>
      <w:r>
        <w:t>Куди потрібно звернутись із заявою:</w:t>
      </w:r>
    </w:p>
    <w:p w14:paraId="704ED574" w14:textId="0BC22BF5" w:rsidR="006D5895" w:rsidRDefault="006D5895" w:rsidP="006D5895">
      <w:pPr>
        <w:jc w:val="both"/>
      </w:pPr>
      <w:r>
        <w:t>Статус надається органом опіки та піклування за задекларованим/зареєстрованим місцем проживання/перебування дитини як внутрішньо переміщеної особи, за місцем звернення, якщо місце проживання/перебування дитини не задеклароване/ не зареєстроване або задеклароване/зареєстроване на території, на якій ведуться (велися) бойові дії або тимчасово окупованій Російською Федерацією, або за місцем виявлення такої дитини місцевими органами виконавчої влади та/або органами місцевого самоврядування.</w:t>
      </w:r>
    </w:p>
    <w:p w14:paraId="7B550D1D" w14:textId="77777777" w:rsidR="006D5895" w:rsidRDefault="006D5895" w:rsidP="006D5895">
      <w:pPr>
        <w:jc w:val="both"/>
      </w:pPr>
    </w:p>
    <w:p w14:paraId="7576760F" w14:textId="77777777" w:rsidR="006D5895" w:rsidRDefault="006D5895" w:rsidP="006D5895">
      <w:pPr>
        <w:jc w:val="both"/>
      </w:pPr>
      <w:r>
        <w:t>Рішення про надання або відмову в наданні статусу приймається органом опіки та піклування протягом 30 календарних днів з дати реєстрації заяви про надання статусу за результатами розгляду комісії з питань захисту прав дитини всіх необхідних документів.</w:t>
      </w:r>
    </w:p>
    <w:p w14:paraId="5C9C1AA7" w14:textId="77777777" w:rsidR="006D5895" w:rsidRDefault="006D5895" w:rsidP="006D5895">
      <w:pPr>
        <w:jc w:val="both"/>
      </w:pPr>
    </w:p>
    <w:p w14:paraId="6BB76696" w14:textId="77777777" w:rsidR="006D5895" w:rsidRDefault="006D5895" w:rsidP="006D5895">
      <w:pPr>
        <w:jc w:val="both"/>
      </w:pPr>
      <w:r>
        <w:t>Отримати результати надання послуги заявник може особисто, через законного представника або поштовим відправленням.</w:t>
      </w:r>
    </w:p>
    <w:p w14:paraId="75E7743C" w14:textId="77777777" w:rsidR="006D5895" w:rsidRDefault="006D5895" w:rsidP="006D5895">
      <w:pPr>
        <w:jc w:val="both"/>
      </w:pPr>
      <w:r>
        <w:t>Термін надання статусу:</w:t>
      </w:r>
    </w:p>
    <w:p w14:paraId="4B6329CB" w14:textId="77777777" w:rsidR="006D5895" w:rsidRDefault="006D5895" w:rsidP="006D5895">
      <w:pPr>
        <w:jc w:val="both"/>
      </w:pPr>
      <w:r>
        <w:t xml:space="preserve">Статус </w:t>
      </w:r>
      <w:proofErr w:type="spellStart"/>
      <w:r>
        <w:t>присвоєються</w:t>
      </w:r>
      <w:proofErr w:type="spellEnd"/>
      <w:r>
        <w:t xml:space="preserve"> безстроково! </w:t>
      </w:r>
    </w:p>
    <w:p w14:paraId="36471E4C" w14:textId="77777777" w:rsidR="006D5895" w:rsidRDefault="006D5895" w:rsidP="006D5895">
      <w:pPr>
        <w:jc w:val="both"/>
      </w:pPr>
    </w:p>
    <w:p w14:paraId="6162235F" w14:textId="77777777" w:rsidR="006D5895" w:rsidRDefault="006D5895" w:rsidP="006D5895">
      <w:pPr>
        <w:jc w:val="both"/>
      </w:pPr>
      <w:r>
        <w:t>Досягнення особою повноліття не є підставою для скасування статусу!</w:t>
      </w:r>
    </w:p>
    <w:p w14:paraId="0CF3E495" w14:textId="77777777" w:rsidR="006D5895" w:rsidRDefault="006D5895" w:rsidP="006D5895">
      <w:pPr>
        <w:jc w:val="both"/>
      </w:pPr>
      <w:r>
        <w:t>Підставою для прийняття рішення органу опіки та піклування про скасування статусу є:</w:t>
      </w:r>
    </w:p>
    <w:p w14:paraId="0394DF48" w14:textId="77777777" w:rsidR="006D5895" w:rsidRDefault="006D5895" w:rsidP="006D5895">
      <w:pPr>
        <w:jc w:val="both"/>
      </w:pPr>
      <w:r>
        <w:t xml:space="preserve">встановлення недостовірних відомостей у поданих документах або </w:t>
      </w:r>
      <w:proofErr w:type="spellStart"/>
      <w:r>
        <w:t>непідтвердження</w:t>
      </w:r>
      <w:proofErr w:type="spellEnd"/>
      <w:r>
        <w:t xml:space="preserve"> обставин, передбачених чинним законодавством, в ході досудового розслідування у кримінальному провадженні за заявою про вчинення злочину щодо дитини або судового розгляду.</w:t>
      </w:r>
    </w:p>
    <w:p w14:paraId="014674A6" w14:textId="77777777" w:rsidR="006D5895" w:rsidRDefault="006D5895" w:rsidP="006D5895">
      <w:pPr>
        <w:jc w:val="both"/>
      </w:pPr>
      <w:r>
        <w:t>На даний момент, діти, які постраждали внаслідок воєнних дій та збройних конфліктів, мають право на забезпечення безкоштовним харчуванням у закладах освіти.</w:t>
      </w:r>
    </w:p>
    <w:p w14:paraId="06F5AD38" w14:textId="77777777" w:rsidR="006D5895" w:rsidRDefault="006D5895" w:rsidP="006D5895">
      <w:pPr>
        <w:jc w:val="both"/>
      </w:pPr>
      <w:r>
        <w:t>Пільги та гарантії:</w:t>
      </w:r>
    </w:p>
    <w:p w14:paraId="1A02F791" w14:textId="77777777" w:rsidR="006D5895" w:rsidRDefault="006D5895" w:rsidP="006D5895">
      <w:pPr>
        <w:jc w:val="both"/>
      </w:pPr>
      <w:r>
        <w:t>Підстави для відмови:</w:t>
      </w:r>
    </w:p>
    <w:p w14:paraId="7EE039D2" w14:textId="77777777" w:rsidR="006D5895" w:rsidRDefault="006D5895" w:rsidP="006D5895">
      <w:pPr>
        <w:jc w:val="both"/>
      </w:pPr>
      <w:r>
        <w:t>Документи подано не в повному обсязі</w:t>
      </w:r>
    </w:p>
    <w:p w14:paraId="7B172210" w14:textId="77777777" w:rsidR="006D5895" w:rsidRDefault="006D5895" w:rsidP="006D5895">
      <w:pPr>
        <w:jc w:val="both"/>
      </w:pPr>
      <w:r>
        <w:t>Порядок оскарження відмови:</w:t>
      </w:r>
    </w:p>
    <w:p w14:paraId="53A4B6E9" w14:textId="4182B048" w:rsidR="006D5895" w:rsidRDefault="006D5895" w:rsidP="006D5895">
      <w:pPr>
        <w:jc w:val="both"/>
      </w:pPr>
      <w:r>
        <w:t>Відмова у присвоєнні статусу оскаржується у судовому порядку.</w:t>
      </w:r>
    </w:p>
    <w:sectPr w:rsidR="006D5895" w:rsidSect="00846EF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95"/>
    <w:rsid w:val="00036E8C"/>
    <w:rsid w:val="00051EAA"/>
    <w:rsid w:val="006D5895"/>
    <w:rsid w:val="00833BFA"/>
    <w:rsid w:val="0084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0D8E5"/>
  <w15:chartTrackingRefBased/>
  <w15:docId w15:val="{6CDCE71E-237D-4231-B97B-C85D305E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2692</Words>
  <Characters>1535</Characters>
  <Application>Microsoft Office Word</Application>
  <DocSecurity>0</DocSecurity>
  <Lines>12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Yevhen Dehtiarov</dc:creator>
  <cp:keywords/>
  <dc:description/>
  <cp:lastModifiedBy>Yevhen Dehtiarov</cp:lastModifiedBy>
  <cp:revision>1</cp:revision>
  <dcterms:created xsi:type="dcterms:W3CDTF">2023-11-16T08:32:00Z</dcterms:created>
  <dcterms:modified xsi:type="dcterms:W3CDTF">2023-11-16T08:36:00Z</dcterms:modified>
</cp:coreProperties>
</file>